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0B" w:rsidRDefault="00FE3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Муниципальное бюджетное общеобразовательное учреждение </w:t>
      </w:r>
    </w:p>
    <w:p w:rsidR="00CE790B" w:rsidRDefault="00FE3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«Ново-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Чечкабская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средняя общеобразовательная школа»</w:t>
      </w:r>
    </w:p>
    <w:p w:rsidR="00CE790B" w:rsidRDefault="00FE3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Буиннского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муниципального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района  РТ</w:t>
      </w:r>
      <w:proofErr w:type="gramEnd"/>
    </w:p>
    <w:p w:rsidR="00CE790B" w:rsidRDefault="00CE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0"/>
        <w:gridCol w:w="3071"/>
        <w:gridCol w:w="3139"/>
      </w:tblGrid>
      <w:tr w:rsidR="00CE790B">
        <w:tc>
          <w:tcPr>
            <w:tcW w:w="3070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«Рассмотрено и принято» </w:t>
            </w:r>
          </w:p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Руководитель </w:t>
            </w:r>
            <w:r w:rsidR="006F53EC">
              <w:rPr>
                <w:rFonts w:ascii="Times New Roman" w:eastAsia="Times New Roman" w:hAnsi="Times New Roman" w:cs="Times New Roman"/>
                <w:color w:val="000000"/>
                <w:sz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</w:t>
            </w:r>
          </w:p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________/Рахимова Ф.Х./</w:t>
            </w:r>
          </w:p>
          <w:p w:rsidR="00CE790B" w:rsidRDefault="00CE7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Протокол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от</w:t>
            </w:r>
          </w:p>
          <w:p w:rsidR="00CE790B" w:rsidRDefault="006F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«28» августа 2019</w:t>
            </w:r>
            <w:r w:rsidR="00FE3E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  <w:p w:rsidR="00CE790B" w:rsidRDefault="00CE790B">
            <w:pPr>
              <w:spacing w:after="0" w:line="240" w:lineRule="auto"/>
              <w:jc w:val="both"/>
            </w:pPr>
          </w:p>
        </w:tc>
        <w:tc>
          <w:tcPr>
            <w:tcW w:w="307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«Согласовано»</w:t>
            </w:r>
          </w:p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Заместитель</w:t>
            </w:r>
          </w:p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директора по УР</w:t>
            </w:r>
          </w:p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Халитова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Г.Н./</w:t>
            </w:r>
          </w:p>
          <w:p w:rsidR="00CE790B" w:rsidRDefault="00CE7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CE790B" w:rsidRDefault="006F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«29» августа 2019</w:t>
            </w:r>
            <w:r w:rsidR="00FE3E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  <w:p w:rsidR="00CE790B" w:rsidRDefault="00CE7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CE790B" w:rsidRDefault="00CE790B">
            <w:pPr>
              <w:spacing w:after="0" w:line="240" w:lineRule="auto"/>
              <w:jc w:val="both"/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«Утверждено» </w:t>
            </w:r>
          </w:p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Директор школы</w:t>
            </w:r>
          </w:p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Бикмуллин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Р.Д./</w:t>
            </w:r>
          </w:p>
          <w:p w:rsidR="00CE790B" w:rsidRDefault="00CE7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CE790B" w:rsidRDefault="00FE3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Приказ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 w:rsidR="006F53E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</w:t>
            </w:r>
          </w:p>
          <w:p w:rsidR="00CE790B" w:rsidRDefault="006F53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«29» августа 2019</w:t>
            </w:r>
            <w:r w:rsidR="00FE3E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</w:tc>
      </w:tr>
    </w:tbl>
    <w:p w:rsidR="00CE790B" w:rsidRDefault="00CE7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E790B" w:rsidRDefault="00CE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E790B" w:rsidRDefault="00CE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E790B" w:rsidRDefault="00FE3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Рабочая программа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по  предмету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Обществознание</w:t>
      </w:r>
    </w:p>
    <w:p w:rsidR="00CE790B" w:rsidRDefault="00FE3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для   11   класса</w:t>
      </w:r>
    </w:p>
    <w:p w:rsidR="00CE790B" w:rsidRDefault="00CE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E790B" w:rsidRDefault="00CE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E790B" w:rsidRDefault="00FE3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учителя I квалификационной категории</w:t>
      </w:r>
    </w:p>
    <w:p w:rsidR="00CE790B" w:rsidRDefault="00FE3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Гимадовой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Танзили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Бакиевны</w:t>
      </w:r>
      <w:proofErr w:type="spellEnd"/>
    </w:p>
    <w:p w:rsidR="00CE790B" w:rsidRDefault="00CE79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E790B" w:rsidRDefault="00CE79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E790B" w:rsidRDefault="00CE79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E790B" w:rsidRDefault="00CE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E790B" w:rsidRDefault="00FE3E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Рассмотрено и принято на заседании</w:t>
      </w:r>
    </w:p>
    <w:p w:rsidR="00CE790B" w:rsidRDefault="00FE3E0E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педагогического совета,</w:t>
      </w:r>
    </w:p>
    <w:p w:rsidR="00CE790B" w:rsidRDefault="00FE3E0E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протокол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1 </w:t>
      </w:r>
    </w:p>
    <w:p w:rsidR="00CE790B" w:rsidRDefault="006F53E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«29» августа 2019</w:t>
      </w:r>
      <w:r w:rsidR="00FE3E0E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CE790B" w:rsidRDefault="00CE790B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E790B" w:rsidRDefault="00CE790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E790B" w:rsidRDefault="006F5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2019-2020</w:t>
      </w:r>
      <w:r w:rsidR="00FE3E0E">
        <w:rPr>
          <w:rFonts w:ascii="Times New Roman" w:eastAsia="Times New Roman" w:hAnsi="Times New Roman" w:cs="Times New Roman"/>
          <w:sz w:val="24"/>
        </w:rPr>
        <w:t xml:space="preserve"> учебный год</w:t>
      </w:r>
    </w:p>
    <w:p w:rsidR="00CE790B" w:rsidRDefault="00FE3E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Рабочая программа предназначена для об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учающихся 11 класса </w:t>
      </w:r>
      <w:r>
        <w:rPr>
          <w:rFonts w:ascii="Times New Roman" w:eastAsia="Times New Roman" w:hAnsi="Times New Roman" w:cs="Times New Roman"/>
          <w:sz w:val="24"/>
        </w:rPr>
        <w:t xml:space="preserve">средней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общеобразовательной  школы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(базовый уровень).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6F53EC" w:rsidRDefault="006F53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FE3E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Цели Изучение обществознания (включая экономику и право) в старшей школе на базовом уровне направлено на достижение следующих целей:</w:t>
      </w:r>
    </w:p>
    <w:p w:rsidR="00CE790B" w:rsidRDefault="00FE3E0E">
      <w:pPr>
        <w:numPr>
          <w:ilvl w:val="0"/>
          <w:numId w:val="1"/>
        </w:numPr>
        <w:tabs>
          <w:tab w:val="left" w:pos="567"/>
        </w:tabs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развитие </w:t>
      </w:r>
      <w:r>
        <w:rPr>
          <w:rFonts w:ascii="Times New Roman" w:eastAsia="Times New Roman" w:hAnsi="Times New Roman" w:cs="Times New Roman"/>
          <w:sz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CE790B" w:rsidRDefault="00FE3E0E">
      <w:pPr>
        <w:numPr>
          <w:ilvl w:val="0"/>
          <w:numId w:val="1"/>
        </w:numPr>
        <w:tabs>
          <w:tab w:val="left" w:pos="567"/>
        </w:tabs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воспитание </w:t>
      </w:r>
      <w:r>
        <w:rPr>
          <w:rFonts w:ascii="Times New Roman" w:eastAsia="Times New Roman" w:hAnsi="Times New Roman" w:cs="Times New Roman"/>
          <w:sz w:val="24"/>
        </w:rPr>
        <w:t>общероссийской идентичности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гражданской ответственности, правового </w:t>
      </w:r>
      <w:proofErr w:type="gramStart"/>
      <w:r>
        <w:rPr>
          <w:rFonts w:ascii="Times New Roman" w:eastAsia="Times New Roman" w:hAnsi="Times New Roman" w:cs="Times New Roman"/>
          <w:sz w:val="24"/>
        </w:rPr>
        <w:t>самосознания,  толерантности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приверженности гуманистическим и демократическим ценностям, закрепленным в Конституции Российской Федерации; </w:t>
      </w:r>
    </w:p>
    <w:p w:rsidR="00CE790B" w:rsidRDefault="00FE3E0E">
      <w:pPr>
        <w:numPr>
          <w:ilvl w:val="0"/>
          <w:numId w:val="1"/>
        </w:numPr>
        <w:tabs>
          <w:tab w:val="left" w:pos="567"/>
        </w:tabs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освоение системы знаний</w:t>
      </w:r>
      <w:r>
        <w:rPr>
          <w:rFonts w:ascii="Times New Roman" w:eastAsia="Times New Roman" w:hAnsi="Times New Roman" w:cs="Times New Roman"/>
          <w:sz w:val="24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CE790B" w:rsidRDefault="00FE3E0E">
      <w:pPr>
        <w:numPr>
          <w:ilvl w:val="0"/>
          <w:numId w:val="1"/>
        </w:numPr>
        <w:tabs>
          <w:tab w:val="left" w:pos="567"/>
        </w:tabs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овладение умениями</w:t>
      </w:r>
      <w:r>
        <w:rPr>
          <w:rFonts w:ascii="Times New Roman" w:eastAsia="Times New Roman" w:hAnsi="Times New Roman" w:cs="Times New Roman"/>
          <w:sz w:val="24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CE790B" w:rsidRDefault="00FE3E0E">
      <w:pPr>
        <w:numPr>
          <w:ilvl w:val="0"/>
          <w:numId w:val="1"/>
        </w:numPr>
        <w:tabs>
          <w:tab w:val="left" w:pos="567"/>
        </w:tabs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формирование опыта</w:t>
      </w:r>
      <w:r>
        <w:rPr>
          <w:rFonts w:ascii="Times New Roman" w:eastAsia="Times New Roman" w:hAnsi="Times New Roman" w:cs="Times New Roman"/>
          <w:sz w:val="24"/>
        </w:rPr>
        <w:t xml:space="preserve"> применения полученных знаний и умений для решения типичных задач в области </w:t>
      </w:r>
      <w:proofErr w:type="gramStart"/>
      <w:r>
        <w:rPr>
          <w:rFonts w:ascii="Times New Roman" w:eastAsia="Times New Roman" w:hAnsi="Times New Roman" w:cs="Times New Roman"/>
          <w:sz w:val="24"/>
        </w:rPr>
        <w:t>социальных  отношений</w:t>
      </w:r>
      <w:proofErr w:type="gramEnd"/>
      <w:r>
        <w:rPr>
          <w:rFonts w:ascii="Times New Roman" w:eastAsia="Times New Roman" w:hAnsi="Times New Roman" w:cs="Times New Roman"/>
          <w:sz w:val="24"/>
        </w:rPr>
        <w:t>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CE790B" w:rsidRDefault="00FE3E0E">
      <w:pPr>
        <w:tabs>
          <w:tab w:val="left" w:pos="8280"/>
        </w:tabs>
        <w:spacing w:after="0" w:line="276" w:lineRule="auto"/>
        <w:ind w:right="1" w:firstLine="540"/>
        <w:jc w:val="both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умения, навыки и способы деятельности</w:t>
      </w:r>
    </w:p>
    <w:p w:rsidR="00CE790B" w:rsidRDefault="00FE3E0E">
      <w:pPr>
        <w:tabs>
          <w:tab w:val="left" w:pos="8280"/>
        </w:tabs>
        <w:spacing w:after="0" w:line="276" w:lineRule="auto"/>
        <w:ind w:right="1" w:firstLine="54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Рабочая программа предусматривает формирование у учащихся </w:t>
      </w:r>
      <w:proofErr w:type="spellStart"/>
      <w:r>
        <w:rPr>
          <w:rFonts w:ascii="Times New Roman" w:eastAsia="Times New Roman" w:hAnsi="Times New Roman" w:cs="Times New Roman"/>
          <w:sz w:val="24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среднего (</w:t>
      </w:r>
      <w:proofErr w:type="gramStart"/>
      <w:r>
        <w:rPr>
          <w:rFonts w:ascii="Times New Roman" w:eastAsia="Times New Roman" w:hAnsi="Times New Roman" w:cs="Times New Roman"/>
          <w:sz w:val="24"/>
        </w:rPr>
        <w:t>полного)  общего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образования являются: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before="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определение сущ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>ностных характеристик изучаемого объекта,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сравнение, сопоставление, оценка и классификация объектов по указанным критериям;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 xml:space="preserve">объяснение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изученных положений на предлагаемых конкретных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hd w:val="clear" w:color="auto" w:fill="FFFFFF"/>
        </w:rPr>
        <w:t>примерах;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 познавательных и практических задач, отражающих типичные социальные ситуации;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уме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ние обосновывать суждения, давать определения, приво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 xml:space="preserve">дить доказательства (в том числе от противного); 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 xml:space="preserve">поиск нужной информации по заданной теме в источниках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различного типа и извлечение необходимой информации из источни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ков, созданных в различных знаковых системах (текст, таблица,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t xml:space="preserve">график, диаграмма, аудиовизуальный ряд и др.). Отделение основной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информации от второстепенной, критическое оценивание достовер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ности полученной информации, передача содержания информации адекватно поставленной цели (сжато, полно, выборочно);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lastRenderedPageBreak/>
        <w:t>выбор вида чтения в соответствии с поставленной целью (оз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t>накомительное, просмотровое, поисковое и др.);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t xml:space="preserve">работа с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текстами различных стилей, понимание их специфики; адекватное восприятие языка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t>средств массовой информации;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before="19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before="19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участие в проектной деятельности,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 xml:space="preserve">владение приемами исследовательской деятельности, элементарными умениями прогноза (умение отвечать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вопрос:«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Что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 xml:space="preserve"> произойдет, если...»);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before="19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формулирование полученных результа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тов;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before="14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 xml:space="preserve">создание собственных произведений, идеальных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моделей социальных объектов, процессов, явлений, в том числе с использовани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hd w:val="clear" w:color="auto" w:fill="FFFFFF"/>
        </w:rPr>
        <w:t>ем мультимедийных технологий;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пользования мультимедийными ресурсами и компьютерными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 xml:space="preserve">технологиями для обработки, передачи, систематизации информации,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создания баз данных, презентации результатов познавательной 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t>практической деятельности;</w:t>
      </w:r>
    </w:p>
    <w:p w:rsidR="00CE790B" w:rsidRDefault="00FE3E0E">
      <w:pPr>
        <w:numPr>
          <w:ilvl w:val="0"/>
          <w:numId w:val="2"/>
        </w:num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владение основными видами публичных выступлений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hd w:val="clear" w:color="auto" w:fill="FFFFFF"/>
        </w:rPr>
        <w:t xml:space="preserve">(высказывания, монолог, дискуссия, полемика), следование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этическим нормам и правилам ведения диалога (диспута).</w:t>
      </w:r>
    </w:p>
    <w:p w:rsidR="00CE790B" w:rsidRDefault="00FE3E0E">
      <w:pPr>
        <w:spacing w:before="10" w:after="0" w:line="240" w:lineRule="auto"/>
        <w:ind w:right="1" w:firstLine="54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 xml:space="preserve">Программа призвана помочь осуществлению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выпускниками  осознанного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 xml:space="preserve"> выбора путей продолжения образования или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будущей профессиональной деятельности.</w:t>
      </w:r>
    </w:p>
    <w:p w:rsidR="00CE790B" w:rsidRDefault="00CE790B" w:rsidP="009D16F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790B" w:rsidRDefault="00FE3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 к уровню подготовки обучающихся по данной программе</w:t>
      </w:r>
    </w:p>
    <w:p w:rsidR="00CE790B" w:rsidRDefault="00FE3E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 результате изучения обществознания (включая экономику и право) на базовом уровне ученик должен</w:t>
      </w:r>
    </w:p>
    <w:p w:rsidR="00CE790B" w:rsidRDefault="00FE3E0E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Знать/понимать</w:t>
      </w:r>
    </w:p>
    <w:p w:rsidR="00CE790B" w:rsidRDefault="00FE3E0E">
      <w:pPr>
        <w:numPr>
          <w:ilvl w:val="0"/>
          <w:numId w:val="3"/>
        </w:numPr>
        <w:tabs>
          <w:tab w:val="left" w:pos="0"/>
          <w:tab w:val="left" w:pos="36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биосоциальную сущность человека, основные этапы и факторы социализации </w:t>
      </w:r>
      <w:proofErr w:type="gramStart"/>
      <w:r>
        <w:rPr>
          <w:rFonts w:ascii="Times New Roman" w:eastAsia="Times New Roman" w:hAnsi="Times New Roman" w:cs="Times New Roman"/>
          <w:sz w:val="24"/>
        </w:rPr>
        <w:t>личности,  место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роль человека  в системе общественных отношений;</w:t>
      </w:r>
    </w:p>
    <w:p w:rsidR="00CE790B" w:rsidRDefault="00FE3E0E">
      <w:pPr>
        <w:numPr>
          <w:ilvl w:val="0"/>
          <w:numId w:val="3"/>
        </w:numPr>
        <w:tabs>
          <w:tab w:val="left" w:pos="0"/>
          <w:tab w:val="left" w:pos="36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тенденции развития общества в </w:t>
      </w:r>
      <w:proofErr w:type="gramStart"/>
      <w:r>
        <w:rPr>
          <w:rFonts w:ascii="Times New Roman" w:eastAsia="Times New Roman" w:hAnsi="Times New Roman" w:cs="Times New Roman"/>
          <w:sz w:val="24"/>
        </w:rPr>
        <w:t>целом  как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сложной динамичной  системы, а также важнейших социальных институтов; </w:t>
      </w:r>
    </w:p>
    <w:p w:rsidR="00CE790B" w:rsidRDefault="00FE3E0E">
      <w:pPr>
        <w:numPr>
          <w:ilvl w:val="0"/>
          <w:numId w:val="3"/>
        </w:numPr>
        <w:tabs>
          <w:tab w:val="left" w:pos="0"/>
          <w:tab w:val="left" w:pos="36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необходимость регулирования общественных отношений, сущность социальных </w:t>
      </w:r>
      <w:proofErr w:type="gramStart"/>
      <w:r>
        <w:rPr>
          <w:rFonts w:ascii="Times New Roman" w:eastAsia="Times New Roman" w:hAnsi="Times New Roman" w:cs="Times New Roman"/>
          <w:sz w:val="24"/>
        </w:rPr>
        <w:t>норм,  механизмы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правового регулирования;</w:t>
      </w:r>
    </w:p>
    <w:p w:rsidR="00CE790B" w:rsidRDefault="00FE3E0E">
      <w:pPr>
        <w:numPr>
          <w:ilvl w:val="0"/>
          <w:numId w:val="3"/>
        </w:numPr>
        <w:tabs>
          <w:tab w:val="left" w:pos="720"/>
          <w:tab w:val="left" w:pos="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особенности социально-гуманитарного познания.</w:t>
      </w:r>
    </w:p>
    <w:p w:rsidR="00CE790B" w:rsidRDefault="00CE790B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CE790B" w:rsidRDefault="00FE3E0E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Уметь:</w:t>
      </w:r>
    </w:p>
    <w:p w:rsidR="00CE790B" w:rsidRDefault="00CE790B">
      <w:pPr>
        <w:tabs>
          <w:tab w:val="left" w:pos="0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FE3E0E">
      <w:pPr>
        <w:numPr>
          <w:ilvl w:val="0"/>
          <w:numId w:val="4"/>
        </w:num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характеризовать</w:t>
      </w:r>
      <w:r>
        <w:rPr>
          <w:rFonts w:ascii="Times New Roman" w:eastAsia="Times New Roman" w:hAnsi="Times New Roman" w:cs="Times New Roman"/>
          <w:sz w:val="24"/>
        </w:rPr>
        <w:t xml:space="preserve"> основные социальные объекты, выделяя их существенные признаки, закономерности развития;  </w:t>
      </w:r>
    </w:p>
    <w:p w:rsidR="00CE790B" w:rsidRDefault="00FE3E0E">
      <w:pPr>
        <w:numPr>
          <w:ilvl w:val="0"/>
          <w:numId w:val="4"/>
        </w:num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анализировать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актуальную  информацию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 социальных объектах, выявляя 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CE790B" w:rsidRDefault="00FE3E0E">
      <w:pPr>
        <w:numPr>
          <w:ilvl w:val="0"/>
          <w:numId w:val="4"/>
        </w:num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объяснять:</w:t>
      </w:r>
      <w:r>
        <w:rPr>
          <w:rFonts w:ascii="Times New Roman" w:eastAsia="Times New Roman" w:hAnsi="Times New Roman" w:cs="Times New Roman"/>
          <w:sz w:val="24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CE790B" w:rsidRDefault="00FE3E0E">
      <w:pPr>
        <w:numPr>
          <w:ilvl w:val="0"/>
          <w:numId w:val="4"/>
        </w:num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раскрывать на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примерах</w:t>
      </w:r>
      <w:r>
        <w:rPr>
          <w:rFonts w:ascii="Times New Roman" w:eastAsia="Times New Roman" w:hAnsi="Times New Roman" w:cs="Times New Roman"/>
          <w:sz w:val="24"/>
        </w:rPr>
        <w:t xml:space="preserve">  изученные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теоретические положения и понятия социально-экономических и гуманитарных наук;</w:t>
      </w:r>
    </w:p>
    <w:p w:rsidR="00CE790B" w:rsidRDefault="00FE3E0E">
      <w:pPr>
        <w:numPr>
          <w:ilvl w:val="0"/>
          <w:numId w:val="4"/>
        </w:num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осуществлять  поиск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текстов( правовых, научно-популярных, публицистических и др. ) знания по заданным темам;  систематизировать, анализировать  </w:t>
      </w:r>
      <w:r>
        <w:rPr>
          <w:rFonts w:ascii="Times New Roman" w:eastAsia="Times New Roman" w:hAnsi="Times New Roman" w:cs="Times New Roman"/>
          <w:sz w:val="24"/>
        </w:rPr>
        <w:lastRenderedPageBreak/>
        <w:t>и обобщать неупорядоченную социальную информацию; различать в ней факты и мнения, аргументы и выводы;</w:t>
      </w:r>
    </w:p>
    <w:p w:rsidR="00CE790B" w:rsidRDefault="00FE3E0E">
      <w:pPr>
        <w:numPr>
          <w:ilvl w:val="0"/>
          <w:numId w:val="4"/>
        </w:num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оценивать</w:t>
      </w:r>
      <w:r>
        <w:rPr>
          <w:rFonts w:ascii="Times New Roman" w:eastAsia="Times New Roman" w:hAnsi="Times New Roman" w:cs="Times New Roman"/>
          <w:sz w:val="24"/>
        </w:rPr>
        <w:t xml:space="preserve"> действия субъектов социальной жизни, включая личности, группы, </w:t>
      </w:r>
      <w:proofErr w:type="gramStart"/>
      <w:r>
        <w:rPr>
          <w:rFonts w:ascii="Times New Roman" w:eastAsia="Times New Roman" w:hAnsi="Times New Roman" w:cs="Times New Roman"/>
          <w:sz w:val="24"/>
        </w:rPr>
        <w:t>организации,  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точки зрения социальных норм, экономической рациональности;</w:t>
      </w:r>
    </w:p>
    <w:p w:rsidR="00CE790B" w:rsidRDefault="00FE3E0E">
      <w:pPr>
        <w:numPr>
          <w:ilvl w:val="0"/>
          <w:numId w:val="4"/>
        </w:num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формулировать</w:t>
      </w:r>
      <w:r>
        <w:rPr>
          <w:rFonts w:ascii="Times New Roman" w:eastAsia="Times New Roman" w:hAnsi="Times New Roman" w:cs="Times New Roman"/>
          <w:sz w:val="24"/>
        </w:rPr>
        <w:t xml:space="preserve"> на основе приобретенных обществоведческих знаний </w:t>
      </w:r>
      <w:proofErr w:type="gramStart"/>
      <w:r>
        <w:rPr>
          <w:rFonts w:ascii="Times New Roman" w:eastAsia="Times New Roman" w:hAnsi="Times New Roman" w:cs="Times New Roman"/>
          <w:sz w:val="24"/>
        </w:rPr>
        <w:t>собственные  суждения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аргументы по определенным проблемам;</w:t>
      </w:r>
    </w:p>
    <w:p w:rsidR="00CE790B" w:rsidRDefault="00FE3E0E">
      <w:pPr>
        <w:numPr>
          <w:ilvl w:val="0"/>
          <w:numId w:val="4"/>
        </w:num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подготовить </w:t>
      </w:r>
      <w:r>
        <w:rPr>
          <w:rFonts w:ascii="Times New Roman" w:eastAsia="Times New Roman" w:hAnsi="Times New Roman" w:cs="Times New Roman"/>
          <w:sz w:val="24"/>
        </w:rPr>
        <w:t>устное выступление, творческую работу по социальной проблематике;</w:t>
      </w:r>
    </w:p>
    <w:p w:rsidR="00CE790B" w:rsidRDefault="00FE3E0E">
      <w:pPr>
        <w:numPr>
          <w:ilvl w:val="0"/>
          <w:numId w:val="4"/>
        </w:num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применять </w:t>
      </w:r>
      <w:r>
        <w:rPr>
          <w:rFonts w:ascii="Times New Roman" w:eastAsia="Times New Roman" w:hAnsi="Times New Roman" w:cs="Times New Roman"/>
          <w:sz w:val="24"/>
        </w:rPr>
        <w:t xml:space="preserve">социально-экономические и гуманитарные </w:t>
      </w:r>
      <w:r>
        <w:rPr>
          <w:rFonts w:ascii="Times New Roman" w:eastAsia="Times New Roman" w:hAnsi="Times New Roman" w:cs="Times New Roman"/>
          <w:b/>
          <w:sz w:val="24"/>
        </w:rPr>
        <w:t xml:space="preserve">знания </w:t>
      </w:r>
      <w:r>
        <w:rPr>
          <w:rFonts w:ascii="Times New Roman" w:eastAsia="Times New Roman" w:hAnsi="Times New Roman" w:cs="Times New Roman"/>
          <w:sz w:val="24"/>
        </w:rPr>
        <w:t xml:space="preserve">в процессе решения   познавательных </w:t>
      </w:r>
      <w:proofErr w:type="gramStart"/>
      <w:r>
        <w:rPr>
          <w:rFonts w:ascii="Times New Roman" w:eastAsia="Times New Roman" w:hAnsi="Times New Roman" w:cs="Times New Roman"/>
          <w:sz w:val="24"/>
        </w:rPr>
        <w:t>задач  по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актуальным социальным проблемам.</w:t>
      </w:r>
    </w:p>
    <w:p w:rsidR="00CE790B" w:rsidRDefault="00FE3E0E">
      <w:pPr>
        <w:spacing w:after="0" w:line="240" w:lineRule="auto"/>
        <w:ind w:right="34" w:firstLine="54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Использовать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приобретенные  знания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и умения в практической деятельности и повседневной жизни для:</w:t>
      </w:r>
    </w:p>
    <w:p w:rsidR="00CE790B" w:rsidRDefault="00FE3E0E">
      <w:pPr>
        <w:numPr>
          <w:ilvl w:val="0"/>
          <w:numId w:val="5"/>
        </w:numPr>
        <w:tabs>
          <w:tab w:val="left" w:pos="-360"/>
        </w:tabs>
        <w:spacing w:after="0" w:line="240" w:lineRule="auto"/>
        <w:ind w:right="34"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успешного выполнения типичных социальных ролей; сознательного взаимодействия с различными социальными институтами; </w:t>
      </w:r>
    </w:p>
    <w:p w:rsidR="00CE790B" w:rsidRDefault="00FE3E0E">
      <w:pPr>
        <w:numPr>
          <w:ilvl w:val="0"/>
          <w:numId w:val="5"/>
        </w:numPr>
        <w:tabs>
          <w:tab w:val="left" w:pos="-360"/>
        </w:tabs>
        <w:spacing w:after="0" w:line="240" w:lineRule="auto"/>
        <w:ind w:right="34"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совершенствования собственной познавательной деятельности; </w:t>
      </w:r>
    </w:p>
    <w:p w:rsidR="00CE790B" w:rsidRDefault="00FE3E0E">
      <w:pPr>
        <w:numPr>
          <w:ilvl w:val="0"/>
          <w:numId w:val="5"/>
        </w:numPr>
        <w:tabs>
          <w:tab w:val="left" w:pos="-360"/>
        </w:tabs>
        <w:spacing w:after="0" w:line="240" w:lineRule="auto"/>
        <w:ind w:right="34"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CE790B" w:rsidRDefault="00FE3E0E">
      <w:pPr>
        <w:numPr>
          <w:ilvl w:val="0"/>
          <w:numId w:val="5"/>
        </w:numPr>
        <w:tabs>
          <w:tab w:val="left" w:pos="-360"/>
        </w:tabs>
        <w:spacing w:after="0" w:line="240" w:lineRule="auto"/>
        <w:ind w:right="34"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решения практических жизненных проблем, возникающих в социальной деятельности;</w:t>
      </w:r>
    </w:p>
    <w:p w:rsidR="00CE790B" w:rsidRDefault="00FE3E0E">
      <w:pPr>
        <w:numPr>
          <w:ilvl w:val="0"/>
          <w:numId w:val="5"/>
        </w:numPr>
        <w:tabs>
          <w:tab w:val="left" w:pos="-360"/>
        </w:tabs>
        <w:spacing w:after="0" w:line="240" w:lineRule="auto"/>
        <w:ind w:right="34"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ориентировки в актуальных общественных событиях, определения личной гражданской позиции;</w:t>
      </w:r>
    </w:p>
    <w:p w:rsidR="00CE790B" w:rsidRDefault="00FE3E0E">
      <w:pPr>
        <w:numPr>
          <w:ilvl w:val="0"/>
          <w:numId w:val="5"/>
        </w:numPr>
        <w:tabs>
          <w:tab w:val="left" w:pos="-360"/>
        </w:tabs>
        <w:spacing w:after="0" w:line="240" w:lineRule="auto"/>
        <w:ind w:right="34"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предвидения    возможных последствий определенных социальных действий;</w:t>
      </w:r>
    </w:p>
    <w:p w:rsidR="00CE790B" w:rsidRDefault="00FE3E0E">
      <w:pPr>
        <w:numPr>
          <w:ilvl w:val="0"/>
          <w:numId w:val="5"/>
        </w:numPr>
        <w:tabs>
          <w:tab w:val="left" w:pos="-360"/>
        </w:tabs>
        <w:spacing w:after="0" w:line="240" w:lineRule="auto"/>
        <w:ind w:right="34"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оценки происходящих событий и поведения людей с точки зрения морали и права;                                                       </w:t>
      </w:r>
    </w:p>
    <w:p w:rsidR="00CE790B" w:rsidRDefault="00FE3E0E">
      <w:pPr>
        <w:numPr>
          <w:ilvl w:val="0"/>
          <w:numId w:val="5"/>
        </w:numPr>
        <w:tabs>
          <w:tab w:val="left" w:pos="-360"/>
        </w:tabs>
        <w:spacing w:after="0" w:line="240" w:lineRule="auto"/>
        <w:ind w:right="34"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реализации и защиты прав человека и гражданина, осознанного выполнения гражданских обязанностей;</w:t>
      </w:r>
    </w:p>
    <w:p w:rsidR="00CE790B" w:rsidRDefault="00FE3E0E">
      <w:pPr>
        <w:numPr>
          <w:ilvl w:val="0"/>
          <w:numId w:val="5"/>
        </w:numPr>
        <w:tabs>
          <w:tab w:val="left" w:pos="-360"/>
        </w:tabs>
        <w:spacing w:after="0" w:line="240" w:lineRule="auto"/>
        <w:ind w:right="34"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CE790B" w:rsidRDefault="00CE790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E790B" w:rsidRDefault="00FE3E0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 тем учебного курса</w:t>
      </w:r>
    </w:p>
    <w:p w:rsidR="00CE790B" w:rsidRDefault="00FE3E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Вводный </w:t>
      </w:r>
      <w:proofErr w:type="gramStart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урок  1</w:t>
      </w:r>
      <w:proofErr w:type="gramEnd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час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ПРАВОВОЕ РЕГУЛИРОВАНИЕ ОБЩЕСТВЕННЫХ ОТНОШЕНИЙ (40 час)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Право в системе социальных норм. Система российского права. Законотворческий процесс в </w:t>
      </w:r>
      <w:proofErr w:type="gramStart"/>
      <w:r>
        <w:rPr>
          <w:rFonts w:ascii="Times New Roman" w:eastAsia="Times New Roman" w:hAnsi="Times New Roman" w:cs="Times New Roman"/>
          <w:sz w:val="24"/>
        </w:rPr>
        <w:t>Российской  Федерации</w:t>
      </w:r>
      <w:proofErr w:type="gramEnd"/>
      <w:r>
        <w:rPr>
          <w:rFonts w:ascii="Times New Roman" w:eastAsia="Times New Roman" w:hAnsi="Times New Roman" w:cs="Times New Roman"/>
          <w:sz w:val="24"/>
        </w:rPr>
        <w:t>. Гражданство в Российской Федерации. Основания приобретения гражданства. Права и обязанности, принадлежащие только гражданину.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Воинская обязанность. Призыв на военную службу. Военная служба по контракту. Альтернативная гражданская служба.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Права и обязанности налогоплательщиков. Юридическая ответственность за налоговые правонарушения.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Право на благоприятную окружающую среду и способы его защиты. Экологические правонарушения. Природоохранные и </w:t>
      </w:r>
      <w:proofErr w:type="spellStart"/>
      <w:r>
        <w:rPr>
          <w:rFonts w:ascii="Times New Roman" w:eastAsia="Times New Roman" w:hAnsi="Times New Roman" w:cs="Times New Roman"/>
          <w:sz w:val="24"/>
        </w:rPr>
        <w:t>природоресурсные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нормы.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Субъекты гражданского права. Понятия юридического и физического лица. Организационно-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правовые  формы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правовой режим предпринимательской деятельности.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Имущественные права. Право собственности. Основания приобретения права собственности.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Порядок и условия заключения и расторжения брака. Правовое регулирование отношений супругов. Права и обязанности родителей и детей.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Законодательство РФ об образовании. Правила приема в образовательные учреждения профессионального образования. Порядок оказания платных образовательных услуг.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Трудовое законодательство РФ. Занятость и трудоустройство. Порядок приема на работу, заключения и расторжения трудового договора.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Правовые основы социальной защиты и социального обеспечения. Основные нормы социального страхования и пенсионная система.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Споры, порядок их рассмотрения. Основные правила и принципы гражданского процесса. Особенности административной юрисдикции.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Особенности уголовного процесса. Виды уголовных наказаний и порядок их назначения. Конституционное судопроизводство.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Понятие и система международного права.  Взаимоотношения международного и национального права. Международная защита прав человека в условиях мирного и военного времени</w:t>
      </w:r>
    </w:p>
    <w:p w:rsidR="00CE790B" w:rsidRDefault="00CE79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СОЦИАЛЬНЫЕ ОТНОШЕНИЯ (22 часа)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Социальная структура и социальные отношения. Социальная стратификация, неравенство. Социальные группы, их типы.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Социальный конфликт. Виды социальных конфликтов, их причины. Пути и средства их разрешения.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Виды социальных норм. Социальный контроль и самоконтроль. Отклоняющееся поведение. Наркомания, преступность, их социальная опасность.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Социальная мобильность, виды социальной мобильности в современном обществе. Каналы социальной мобильности. Молодёжь как социальная группа, особенности молодёжной субкультуры.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Этнические общности. Нации. Национальное самосознание. Межнациональные отношения, </w:t>
      </w:r>
      <w:proofErr w:type="spellStart"/>
      <w:r>
        <w:rPr>
          <w:rFonts w:ascii="Times New Roman" w:eastAsia="Times New Roman" w:hAnsi="Times New Roman" w:cs="Times New Roman"/>
          <w:sz w:val="24"/>
        </w:rPr>
        <w:t>этносоциальные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конфликты, пути их разрешения. Конституционные принципы национальной политики в Российской Федерации.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Семья как социальный институт. Семья и брак. Тенденции развития семьи в современном мире. Проблема неполных семей. Современная демографическая ситуация в Российской Федерации.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Религиозные объединения и организации в Российской Федерации. Опасность сектантства. Обучающийся должен: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ЧЕЛОВЕК В СИСТЕМЕ ОБЩЕСТВЕННЫХ ОТНОШЕНИЙ (21 час)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Общественное и индивидуальное сознание. Социализация индивида. Социальная роль. Социальные роли в юношеском возрасте.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Духовная жизнь человека. Самосознание индивида и социальное поведение. Ценности и нормы. Мотивы и предпочтения.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Свобода и ответственность. Отклоняющееся поведение, его типы.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Общественная значимость и личностный смысл образования. Интеграция личности в систему национальной и мировой культуры. Знания, умения и навыки людей в условиях информационного общества.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Человек в системе экономических отношений. Свобода экономической деятельности. Предпринимательство.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Рациональное экономическое поведение собственника, работника, потребителя, семьянина, гражданина.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Человек в политической жизни. Политический статус личности. Политическая психология и политическое поведение. Политическое участие. Абсентеизм, его причины и опасность.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Политическое лидерство. Типология лидерства. Лидеры и ведомые.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Человек как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творец  и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творение культуры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</w:rPr>
        <w:t>(18 ч.)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Свобода и необходимость в человеческой деятельности. Свобода как условие самореализации личности.</w:t>
      </w:r>
    </w:p>
    <w:p w:rsidR="00CE790B" w:rsidRDefault="00FE3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Выбор в условиях альтернативы и ответственность за его последствия. Гражданские качества личности.</w:t>
      </w:r>
    </w:p>
    <w:p w:rsidR="00CE790B" w:rsidRDefault="00FE3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Календарно-тематический план</w:t>
      </w:r>
    </w:p>
    <w:p w:rsidR="00CE790B" w:rsidRDefault="006F53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Количество часов 68: 2</w:t>
      </w:r>
      <w:r w:rsidR="00FE3E0E">
        <w:rPr>
          <w:rFonts w:ascii="Times New Roman" w:eastAsia="Times New Roman" w:hAnsi="Times New Roman" w:cs="Times New Roman"/>
          <w:sz w:val="24"/>
        </w:rPr>
        <w:t xml:space="preserve"> часа в неделю</w:t>
      </w:r>
    </w:p>
    <w:p w:rsidR="00CE790B" w:rsidRDefault="00FE3E0E">
      <w:pPr>
        <w:tabs>
          <w:tab w:val="left" w:leader="underscore" w:pos="1029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Рабочая программа предусматривает следующие</w:t>
      </w:r>
      <w:r>
        <w:rPr>
          <w:rFonts w:ascii="Times New Roman" w:eastAsia="Times New Roman" w:hAnsi="Times New Roman" w:cs="Times New Roman"/>
          <w:spacing w:val="45"/>
          <w:sz w:val="24"/>
          <w:shd w:val="clear" w:color="auto" w:fill="FFFFFF"/>
        </w:rPr>
        <w:t xml:space="preserve"> формы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промежуточной и итоговой аттестации: контрольные работы, тестирование, обобщающие уроки. </w:t>
      </w:r>
    </w:p>
    <w:p w:rsidR="00CE790B" w:rsidRDefault="00CE790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4574"/>
        <w:gridCol w:w="918"/>
        <w:gridCol w:w="1023"/>
        <w:gridCol w:w="901"/>
        <w:gridCol w:w="942"/>
        <w:gridCol w:w="414"/>
      </w:tblGrid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Кол-во часов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плану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Факт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Прим. </w:t>
            </w: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Вводный урок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2B87">
            <w:pPr>
              <w:spacing w:after="0" w:line="240" w:lineRule="auto"/>
            </w:pPr>
            <w:r>
              <w:t>3.09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Правовое регулирование общественных отношений (40 ч)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6F53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Право в системе социальных норм. Система российского права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063F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063F22" w:rsidRDefault="00FE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5.09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063F22" w:rsidRDefault="00CE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4-5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Законотворческий процесс в Российской Федерации.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2B87">
            <w:pPr>
              <w:spacing w:after="0" w:line="240" w:lineRule="auto"/>
            </w:pPr>
            <w:r>
              <w:t>10.09</w:t>
            </w:r>
          </w:p>
          <w:p w:rsidR="00FE2B87" w:rsidRDefault="00FE2B87">
            <w:pPr>
              <w:spacing w:after="0" w:line="240" w:lineRule="auto"/>
            </w:pPr>
            <w:r>
              <w:t>12.09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2B87" w:rsidRDefault="00FE2B87">
            <w:pPr>
              <w:spacing w:after="0" w:line="240" w:lineRule="auto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BE2A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Права и обязанности, принадлежащие только гражданину.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BE2A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BE2AF8" w:rsidRDefault="00BE2AF8">
            <w:pPr>
              <w:spacing w:after="0" w:line="240" w:lineRule="auto"/>
              <w:rPr>
                <w:lang w:val="tt-RU"/>
              </w:rPr>
            </w:pPr>
            <w:r>
              <w:rPr>
                <w:lang w:val="tt-RU"/>
              </w:rPr>
              <w:t>17.09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BE2AF8" w:rsidRDefault="00CE790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BE2A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Законодательство Российской Федерации о выборах.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t>19.09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Воинская обязанность. Призыв на военную службу. Военная служба по контракту. Альтернативная гражданская служба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</w:pPr>
            <w:r>
              <w:t>24.09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Права и обязанности налогоплательщиков. Юридическая ответственность за налоговые правонарушения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</w:pPr>
            <w:r>
              <w:t>26.09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CB5834" w:rsidRDefault="00CE790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Право на благоприятную окружающую среду и способы его защиты. Экологические правонарушения.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</w:pPr>
            <w:r>
              <w:t>1.10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Субъекты гражданского права. Понятия юридического и физического лица.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F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55FB" w:rsidRPr="003C11CF" w:rsidRDefault="00BC55F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Организационно-правовые формы и правовой режим предпринимательской деятельности.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2CE2" w:rsidRPr="00532D4B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8.10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2CE2" w:rsidRPr="00532D4B" w:rsidRDefault="00AF2CE2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Имущественные права. Право собственности. Право на интеллектуальную собственность. Наследование.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20C7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20C7" w:rsidRPr="000B3767" w:rsidRDefault="006820C7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Неимущественные права: честь, достоинство, имя. Способы защиты имущественных и неимущественных прав.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92A" w:rsidRPr="00A361FF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15.10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92A" w:rsidRPr="00A361FF" w:rsidRDefault="0012592A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 детей.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7E0" w:rsidRPr="006A4BA8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17.10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7E0" w:rsidRPr="006A4BA8" w:rsidRDefault="007C47E0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Законодательство РФ об образовании. Правила приема в образовательные учреждения профессионального образования. Порядок оказания платных образовательных услуг.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37196D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22.10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37196D" w:rsidRDefault="00CE790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Трудовое законодательство РФ. Занятость и трудоустройство. Порядок приема на работу, заключения и расторжения трудового договора. </w:t>
            </w:r>
          </w:p>
          <w:p w:rsidR="00CE790B" w:rsidRDefault="00CE790B">
            <w:pPr>
              <w:spacing w:after="0" w:line="240" w:lineRule="auto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13" w:rsidRPr="00754B16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24.10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5413" w:rsidRPr="00754B16" w:rsidRDefault="00995413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Правовые основы социальной защиты и социального обеспечения. Основные нормы социального страхования и пенсионная система.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0009" w:rsidRPr="00480009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29.10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0009" w:rsidRPr="00480009" w:rsidRDefault="0048000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19-20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Споры, порядок их рассмотрения. Основные правила и принципы гражданского процесса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506C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7.11</w:t>
            </w:r>
          </w:p>
          <w:p w:rsidR="00E932B9" w:rsidRPr="00480009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12.11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3906" w:rsidRPr="00480009" w:rsidRDefault="003E3906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21-22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Административное право. Особенности административной юрисдикции.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78C3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14.11</w:t>
            </w:r>
          </w:p>
          <w:p w:rsidR="00E932B9" w:rsidRPr="00553EBE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19.11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6B03" w:rsidRPr="00553EBE" w:rsidRDefault="00B96B03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23-24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уголовного процесса. Виды уголовных наказаний и порядок их назначения. Конституционное судопроизводство.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74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21.11</w:t>
            </w:r>
          </w:p>
          <w:p w:rsidR="00E932B9" w:rsidRPr="00CC4D49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26.11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3E1A" w:rsidRPr="00CC4D49" w:rsidRDefault="00C43E1A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Международная защита прав человека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28.11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Международная защита прав человека в условиях военного (межд. гуманитарное право)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304" w:rsidRPr="00BB0505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3.12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6304" w:rsidRPr="00E0743E" w:rsidRDefault="00E96304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Обобщающее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занятие 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теме «Правовое регулирование общественных отношений»</w:t>
            </w:r>
          </w:p>
          <w:p w:rsidR="00CE790B" w:rsidRDefault="00CE790B">
            <w:pPr>
              <w:spacing w:after="0" w:line="240" w:lineRule="auto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5.12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567B28" w:rsidRDefault="00CE790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знаний то теме «Правовое регулирование общественных отношений».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0247BF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10.12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0247BF" w:rsidRDefault="00CE790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СОЦИАЛЬНЫЕ ОТНОШЕНИЯ (22 час)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29-30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Социальная структура и социальные отношения. Социальная стратификация, неравенство. Социальные группы, их типы.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5ED5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12.12</w:t>
            </w:r>
          </w:p>
          <w:p w:rsidR="00E932B9" w:rsidRPr="00C044D6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17.12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2B14" w:rsidRPr="00C044D6" w:rsidRDefault="002F2B1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  <w:trHeight w:val="95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Социальный конфликт. Виды социальных конфликтов, их причины. Пути и средства их разрешения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580F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580F" w:rsidRDefault="0015580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социальных норм. Социальный контроль и самоконтроль.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00C" w:rsidRPr="005A500C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24.12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500C" w:rsidRPr="005A500C" w:rsidRDefault="005A500C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Отклоняющееся поведение. Наркомания, преступность, их социальная опасность.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0C24" w:rsidRPr="005A500C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26.12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0C24" w:rsidRPr="005A500C" w:rsidRDefault="00F30C2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Социальная мобильность, виды социальной мобильности в современном обществе. Каналы социальной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мобильности.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07E" w:rsidRPr="00F5791A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9.01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07E" w:rsidRPr="00F5791A" w:rsidRDefault="00BE607E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35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Молодёжь как социальная группа, особенности молодёжной субкультуры.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EE01A5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14.01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EE01A5" w:rsidRDefault="00CE790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Этнические общности. Нации. Национальное самосознание.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Межнациональные отношения,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этносоциальные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конфликты, пути их разрешения.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420C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5420C" w:rsidRDefault="00D542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38-39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Конституционные принципы национальной политики в Российской Федерации.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4631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23.01</w:t>
            </w:r>
          </w:p>
          <w:p w:rsidR="00E932B9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6F76" w:rsidRDefault="00746F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 как социальный институт. Семья и брак. Проблема неполных семей.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CE790B" w:rsidRDefault="00CE790B">
            <w:pPr>
              <w:spacing w:after="0" w:line="240" w:lineRule="auto"/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FD769C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30.01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FD769C" w:rsidRDefault="00CE790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AA42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Тенденции развития семьи в современном мире. Современная демографическая ситуация в РФ.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B9728A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4.02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B9728A" w:rsidRDefault="00CE790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Религиозные объединения и организации в РФ. Опасность сектантства.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6.02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D92769" w:rsidRDefault="00CE790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работа. Написание эссе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11CE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11CE" w:rsidRDefault="003A11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- обобщение по разделу «Социальные отношения».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ЧЕЛОВЕК В СИСТЕМЕ ОБЩЕСТВЕННЫХ ОТНОШЕНИЙ (21 ч.)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45-46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Общественное и индивидуальное сознание.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1B4A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18.02</w:t>
            </w:r>
          </w:p>
          <w:p w:rsidR="00E932B9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1B4A" w:rsidRDefault="00DF1B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Социальная роль. Социальные роли в юношеском возрасте.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0F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90F" w:rsidRDefault="0019490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Духовная жизнь человека. Самосознание индивида и социальное поведение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18D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18DB" w:rsidRDefault="00DF18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Ценности и нормы. Мотивы и предпочтения.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CE790B" w:rsidRDefault="00CE790B">
            <w:pPr>
              <w:spacing w:after="0" w:line="240" w:lineRule="auto"/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E932B9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3.03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71282A" w:rsidRDefault="00CE790B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Свобода и ответственность. Отклоняющееся поведение, его типы.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CE790B" w:rsidRDefault="00CE790B">
            <w:pPr>
              <w:spacing w:after="0" w:line="240" w:lineRule="auto"/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B2C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5.03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0B2C" w:rsidRDefault="00350B2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Общественная значимость и личностный смысл образования.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Интеграция личности в систему национальной и мировой культуры</w:t>
            </w:r>
          </w:p>
          <w:p w:rsidR="00CE790B" w:rsidRDefault="00CE790B">
            <w:pPr>
              <w:spacing w:after="0" w:line="240" w:lineRule="auto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Знания, умения и навыки людей в условиях информационного общества.</w:t>
            </w:r>
          </w:p>
          <w:p w:rsidR="00CE790B" w:rsidRDefault="00CE790B">
            <w:pPr>
              <w:spacing w:after="0" w:line="240" w:lineRule="auto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 в системе экономических отношений. Свобода экономической деятельности. Предпринимательство.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C11" w:rsidRPr="00CE6C11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19.03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6C11" w:rsidRPr="00CE6C11" w:rsidRDefault="00CE6C11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Рациональное экономическое поведение собственника, работника, потребителя, семьянина, гражданина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2.04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56-57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 в политической жизни. Политический статус личности. Политическая психология и политическое</w:t>
            </w:r>
          </w:p>
          <w:p w:rsidR="00CE790B" w:rsidRDefault="00FE3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поведение.</w:t>
            </w:r>
          </w:p>
          <w:p w:rsidR="00CE790B" w:rsidRDefault="00CE790B">
            <w:pPr>
              <w:spacing w:after="0" w:line="240" w:lineRule="auto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3FB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7.04</w:t>
            </w:r>
          </w:p>
          <w:p w:rsidR="00E932B9" w:rsidRDefault="00E932B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9.04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3FB" w:rsidRDefault="002D63F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58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Политическое участие. Абсентеизм, его причины и опасность. Политическое лидерство. Типология лидерства. Лидеры и ведомые.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E5F" w:rsidRPr="004302BD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14.04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A59" w:rsidRPr="004302BD" w:rsidRDefault="00E91A5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- обобщение по разделу «Человек в системе общественных отношений».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CE790B" w:rsidRDefault="00CE790B">
            <w:pPr>
              <w:spacing w:after="0" w:line="240" w:lineRule="auto"/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E5F" w:rsidRPr="005A2E5F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16.04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09BD" w:rsidRPr="00D7508C" w:rsidRDefault="004A09BD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Человек, как творец  и творение культуры (18 ч.)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Свобода и необходимость в человеческой деятельности.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E5F" w:rsidRPr="005A2E5F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21.04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28FB" w:rsidRPr="008128FB" w:rsidRDefault="008128F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Свобода как условие самореализации личности.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5A2E5F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23.04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Выбор в условиях альтернативы и ответственность за его последствия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5A2E5F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28.04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513C10" w:rsidRDefault="00CE790B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Гражданские качества личности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E5F" w:rsidRPr="005A2E5F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30.04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CC9" w:rsidRPr="001E1CC9" w:rsidRDefault="001E1CC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знаний.</w:t>
            </w:r>
          </w:p>
          <w:p w:rsidR="00CE790B" w:rsidRDefault="00CE790B">
            <w:pPr>
              <w:spacing w:after="0" w:line="240" w:lineRule="auto"/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5A2E5F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5.05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к ЕГЭ «Человек»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E5F" w:rsidRPr="005A2E5F" w:rsidRDefault="00E932B9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7.05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3AD1" w:rsidRPr="002B3AD1" w:rsidRDefault="002B3AD1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к ЕГЭ «Человек и общество»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Pr="005A2E5F" w:rsidRDefault="007D79F0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12.05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27AC" w:rsidRDefault="008327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E5F" w:rsidRPr="005A2E5F" w:rsidRDefault="005A2E5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к ЕГЭ «Право»</w:t>
            </w:r>
            <w:r w:rsidR="003436C0">
              <w:rPr>
                <w:rFonts w:ascii="Times New Roman" w:eastAsia="Times New Roman" w:hAnsi="Times New Roman" w:cs="Times New Roman"/>
                <w:sz w:val="24"/>
              </w:rPr>
              <w:t xml:space="preserve"> и  «Политика»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E5F" w:rsidRPr="005A2E5F" w:rsidRDefault="007D79F0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14.05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E5F" w:rsidRPr="005A2E5F" w:rsidRDefault="005A2E5F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CE790B" w:rsidTr="003436C0">
        <w:trPr>
          <w:gridAfter w:val="1"/>
          <w:wAfter w:w="414" w:type="dxa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FE3E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к ЕГЭ «Экономика»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3436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E5F" w:rsidRPr="005A2E5F" w:rsidRDefault="007D79F0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19.05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2EE5" w:rsidRDefault="00C42EE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90B" w:rsidRDefault="00CE79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E790B" w:rsidRDefault="00CE790B" w:rsidP="003436C0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CE7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97F"/>
    <w:multiLevelType w:val="multilevel"/>
    <w:tmpl w:val="516620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027933"/>
    <w:multiLevelType w:val="multilevel"/>
    <w:tmpl w:val="B53076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D82759"/>
    <w:multiLevelType w:val="multilevel"/>
    <w:tmpl w:val="6F08DF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76571B"/>
    <w:multiLevelType w:val="multilevel"/>
    <w:tmpl w:val="F238DA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8F6FF4"/>
    <w:multiLevelType w:val="multilevel"/>
    <w:tmpl w:val="617E8F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790B"/>
    <w:rsid w:val="00021674"/>
    <w:rsid w:val="000247BF"/>
    <w:rsid w:val="00063F22"/>
    <w:rsid w:val="0008515D"/>
    <w:rsid w:val="000B3767"/>
    <w:rsid w:val="000B613B"/>
    <w:rsid w:val="000C6420"/>
    <w:rsid w:val="000D225A"/>
    <w:rsid w:val="000D61CB"/>
    <w:rsid w:val="00121988"/>
    <w:rsid w:val="0012592A"/>
    <w:rsid w:val="0015580F"/>
    <w:rsid w:val="00184B80"/>
    <w:rsid w:val="00190B8E"/>
    <w:rsid w:val="0019490F"/>
    <w:rsid w:val="001A5016"/>
    <w:rsid w:val="001D2964"/>
    <w:rsid w:val="001D7DA1"/>
    <w:rsid w:val="001E1CC9"/>
    <w:rsid w:val="0021627D"/>
    <w:rsid w:val="002406D2"/>
    <w:rsid w:val="00265FFB"/>
    <w:rsid w:val="002B3AD1"/>
    <w:rsid w:val="002D63FB"/>
    <w:rsid w:val="002F2B14"/>
    <w:rsid w:val="002F6799"/>
    <w:rsid w:val="00331A19"/>
    <w:rsid w:val="003436C0"/>
    <w:rsid w:val="00350B2C"/>
    <w:rsid w:val="0037196D"/>
    <w:rsid w:val="003846BB"/>
    <w:rsid w:val="00393437"/>
    <w:rsid w:val="003A11CE"/>
    <w:rsid w:val="003A37AC"/>
    <w:rsid w:val="003C11CF"/>
    <w:rsid w:val="003E3906"/>
    <w:rsid w:val="0040556B"/>
    <w:rsid w:val="004278C3"/>
    <w:rsid w:val="004302BD"/>
    <w:rsid w:val="00466CD9"/>
    <w:rsid w:val="00480009"/>
    <w:rsid w:val="004A09BD"/>
    <w:rsid w:val="00513C10"/>
    <w:rsid w:val="00532D4B"/>
    <w:rsid w:val="00540CD4"/>
    <w:rsid w:val="0054122A"/>
    <w:rsid w:val="00553A60"/>
    <w:rsid w:val="00553EBE"/>
    <w:rsid w:val="00567B28"/>
    <w:rsid w:val="00590A00"/>
    <w:rsid w:val="00595ED5"/>
    <w:rsid w:val="005A2E5F"/>
    <w:rsid w:val="005A500C"/>
    <w:rsid w:val="005B3337"/>
    <w:rsid w:val="005D3223"/>
    <w:rsid w:val="005E6173"/>
    <w:rsid w:val="005F36CD"/>
    <w:rsid w:val="006515A4"/>
    <w:rsid w:val="006549B0"/>
    <w:rsid w:val="0067717F"/>
    <w:rsid w:val="006820C7"/>
    <w:rsid w:val="006A4BA8"/>
    <w:rsid w:val="006C30E3"/>
    <w:rsid w:val="006C4BC4"/>
    <w:rsid w:val="006D498D"/>
    <w:rsid w:val="006E3A48"/>
    <w:rsid w:val="006E5E9F"/>
    <w:rsid w:val="006F0618"/>
    <w:rsid w:val="006F53EC"/>
    <w:rsid w:val="00707BC8"/>
    <w:rsid w:val="0071282A"/>
    <w:rsid w:val="0072690E"/>
    <w:rsid w:val="0074632A"/>
    <w:rsid w:val="00746F76"/>
    <w:rsid w:val="00754B16"/>
    <w:rsid w:val="00760EC5"/>
    <w:rsid w:val="007A43C7"/>
    <w:rsid w:val="007C47E0"/>
    <w:rsid w:val="007D51D6"/>
    <w:rsid w:val="007D79F0"/>
    <w:rsid w:val="007F2DB7"/>
    <w:rsid w:val="008022E3"/>
    <w:rsid w:val="008128FB"/>
    <w:rsid w:val="00822F4F"/>
    <w:rsid w:val="008327AC"/>
    <w:rsid w:val="008744B5"/>
    <w:rsid w:val="00874A75"/>
    <w:rsid w:val="008A4EBF"/>
    <w:rsid w:val="008C0AB6"/>
    <w:rsid w:val="008C1ED0"/>
    <w:rsid w:val="008C2CAD"/>
    <w:rsid w:val="008F5D16"/>
    <w:rsid w:val="009256DC"/>
    <w:rsid w:val="00944BAC"/>
    <w:rsid w:val="00961B2E"/>
    <w:rsid w:val="00995413"/>
    <w:rsid w:val="009C5E45"/>
    <w:rsid w:val="009D16F9"/>
    <w:rsid w:val="009F3EB8"/>
    <w:rsid w:val="00A0711C"/>
    <w:rsid w:val="00A248A3"/>
    <w:rsid w:val="00A35428"/>
    <w:rsid w:val="00A361FF"/>
    <w:rsid w:val="00AA42D1"/>
    <w:rsid w:val="00AF2CE2"/>
    <w:rsid w:val="00AF5873"/>
    <w:rsid w:val="00B36574"/>
    <w:rsid w:val="00B4499D"/>
    <w:rsid w:val="00B96B03"/>
    <w:rsid w:val="00B9728A"/>
    <w:rsid w:val="00BB0505"/>
    <w:rsid w:val="00BC55FB"/>
    <w:rsid w:val="00BC5C90"/>
    <w:rsid w:val="00BE2AF8"/>
    <w:rsid w:val="00BE607E"/>
    <w:rsid w:val="00C044D6"/>
    <w:rsid w:val="00C15479"/>
    <w:rsid w:val="00C42EE5"/>
    <w:rsid w:val="00C43E1A"/>
    <w:rsid w:val="00C706F6"/>
    <w:rsid w:val="00C71825"/>
    <w:rsid w:val="00C8506C"/>
    <w:rsid w:val="00CB5834"/>
    <w:rsid w:val="00CC4D49"/>
    <w:rsid w:val="00CD27E1"/>
    <w:rsid w:val="00CE0BEC"/>
    <w:rsid w:val="00CE6C11"/>
    <w:rsid w:val="00CE71CE"/>
    <w:rsid w:val="00CE790B"/>
    <w:rsid w:val="00D211FA"/>
    <w:rsid w:val="00D26ECB"/>
    <w:rsid w:val="00D5420C"/>
    <w:rsid w:val="00D662DB"/>
    <w:rsid w:val="00D724FE"/>
    <w:rsid w:val="00D7508C"/>
    <w:rsid w:val="00D76FE2"/>
    <w:rsid w:val="00D92769"/>
    <w:rsid w:val="00DE1814"/>
    <w:rsid w:val="00DF18DB"/>
    <w:rsid w:val="00DF1B4A"/>
    <w:rsid w:val="00E0743E"/>
    <w:rsid w:val="00E2098C"/>
    <w:rsid w:val="00E4319F"/>
    <w:rsid w:val="00E56C2E"/>
    <w:rsid w:val="00E74631"/>
    <w:rsid w:val="00E8099D"/>
    <w:rsid w:val="00E91A59"/>
    <w:rsid w:val="00E932B9"/>
    <w:rsid w:val="00E96304"/>
    <w:rsid w:val="00E9678B"/>
    <w:rsid w:val="00EA0EA4"/>
    <w:rsid w:val="00ED4C8F"/>
    <w:rsid w:val="00EE01A5"/>
    <w:rsid w:val="00EF664A"/>
    <w:rsid w:val="00F17084"/>
    <w:rsid w:val="00F30C24"/>
    <w:rsid w:val="00F51E70"/>
    <w:rsid w:val="00F5791A"/>
    <w:rsid w:val="00F731A0"/>
    <w:rsid w:val="00FC5266"/>
    <w:rsid w:val="00FD769C"/>
    <w:rsid w:val="00FE2B87"/>
    <w:rsid w:val="00FE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74CE"/>
  <w15:docId w15:val="{98795701-2FE9-4A6C-B409-08BC28F6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танзиля</cp:lastModifiedBy>
  <cp:revision>162</cp:revision>
  <dcterms:created xsi:type="dcterms:W3CDTF">2018-10-01T08:57:00Z</dcterms:created>
  <dcterms:modified xsi:type="dcterms:W3CDTF">2020-02-07T18:28:00Z</dcterms:modified>
</cp:coreProperties>
</file>